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Интервью. 20.02.12 (пн.)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Интервьюируемый: Андрей Юрьевич Виноградов, кандидат исторических наук, доцент к</w:t>
      </w:r>
      <w:r>
        <w:rPr>
          <w:rFonts w:ascii="Times New Roman" w:hAnsi="Times New Roman"/>
          <w:sz w:val="28"/>
          <w:szCs w:val="28"/>
        </w:rPr>
        <w:t>афедры</w:t>
      </w:r>
      <w:r w:rsidRPr="00BF600B">
        <w:rPr>
          <w:rFonts w:ascii="Times New Roman" w:hAnsi="Times New Roman"/>
          <w:sz w:val="28"/>
          <w:szCs w:val="28"/>
        </w:rPr>
        <w:t xml:space="preserve"> социальной истории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Инициатор: Полина Игоревна Василенко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Я хотела бы поблагодарить Вас, что согласились дать интервью. Как я уже писала Вам в письме, мы в рамках научно-исследовательского семинара хо</w:t>
      </w:r>
      <w:r>
        <w:rPr>
          <w:rFonts w:ascii="Times New Roman" w:hAnsi="Times New Roman"/>
          <w:sz w:val="28"/>
          <w:szCs w:val="28"/>
        </w:rPr>
        <w:t xml:space="preserve">тим создать корпус источников, </w:t>
      </w:r>
      <w:r w:rsidRPr="00BF600B">
        <w:rPr>
          <w:rFonts w:ascii="Times New Roman" w:hAnsi="Times New Roman"/>
          <w:sz w:val="28"/>
          <w:szCs w:val="28"/>
        </w:rPr>
        <w:t>который бы зафиксировал историю НИУ ВШЭ. В</w:t>
      </w:r>
      <w:r>
        <w:rPr>
          <w:rFonts w:ascii="Times New Roman" w:hAnsi="Times New Roman"/>
          <w:sz w:val="28"/>
          <w:szCs w:val="28"/>
        </w:rPr>
        <w:t>ышка - еще молодой университет…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 xml:space="preserve">А.Ю.: У меня в прошлом году кто-то должен был взять интервью, и так и не взяли.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Там произошли некоторые трудности, поэтому в этом году за интервью с Вами взялась я. Для начала я хотела бы, конечно, узнать у Вас по поводу того, какие пути привели Вас в Высшую Школу Экономики – я думаю, это самый актуальный вопрос преподавателю</w:t>
      </w:r>
      <w:r>
        <w:rPr>
          <w:rFonts w:ascii="Times New Roman" w:hAnsi="Times New Roman"/>
          <w:sz w:val="28"/>
          <w:szCs w:val="28"/>
        </w:rPr>
        <w:t>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Вот в моем случае это все довольно сложно. Я закончил МГУ – и</w:t>
      </w:r>
      <w:r w:rsidRPr="00BF600B">
        <w:rPr>
          <w:rFonts w:ascii="Times New Roman" w:hAnsi="Times New Roman"/>
          <w:sz w:val="28"/>
          <w:szCs w:val="28"/>
        </w:rPr>
        <w:t>с</w:t>
      </w:r>
      <w:r w:rsidRPr="00BF600B">
        <w:rPr>
          <w:rFonts w:ascii="Times New Roman" w:hAnsi="Times New Roman"/>
          <w:sz w:val="28"/>
          <w:szCs w:val="28"/>
        </w:rPr>
        <w:t>торический факультет. Потом сразу пошел в аспирантуру Академии наук, в Институт всеобщей истории. Дело в том, что я историк по наследству. Мои родители оба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00B">
        <w:rPr>
          <w:rFonts w:ascii="Times New Roman" w:hAnsi="Times New Roman"/>
          <w:sz w:val="28"/>
          <w:szCs w:val="28"/>
        </w:rPr>
        <w:t>историки. И поэтому я, собственно говоря, связан с ист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 xml:space="preserve">рией с детства. У меня почти даже не было вопроса: </w:t>
      </w:r>
      <w:r>
        <w:rPr>
          <w:rFonts w:ascii="Times New Roman" w:hAnsi="Times New Roman"/>
          <w:sz w:val="28"/>
          <w:szCs w:val="28"/>
        </w:rPr>
        <w:t>«К</w:t>
      </w:r>
      <w:r w:rsidRPr="00BF600B">
        <w:rPr>
          <w:rFonts w:ascii="Times New Roman" w:hAnsi="Times New Roman"/>
          <w:sz w:val="28"/>
          <w:szCs w:val="28"/>
        </w:rPr>
        <w:t>ем быть?</w:t>
      </w:r>
      <w:r>
        <w:rPr>
          <w:rFonts w:ascii="Times New Roman" w:hAnsi="Times New Roman"/>
          <w:sz w:val="28"/>
          <w:szCs w:val="28"/>
        </w:rPr>
        <w:t>».</w:t>
      </w:r>
      <w:r w:rsidRPr="00BF600B">
        <w:rPr>
          <w:rFonts w:ascii="Times New Roman" w:hAnsi="Times New Roman"/>
          <w:sz w:val="28"/>
          <w:szCs w:val="28"/>
        </w:rPr>
        <w:t xml:space="preserve"> Поэтому я всегда думал заниматься историей, но хотел быть, с одной стороны, ученым академическим, то есть я хотел заниматься исследованием, а не преподаван</w:t>
      </w:r>
      <w:r w:rsidRPr="00BF600B">
        <w:rPr>
          <w:rFonts w:ascii="Times New Roman" w:hAnsi="Times New Roman"/>
          <w:sz w:val="28"/>
          <w:szCs w:val="28"/>
        </w:rPr>
        <w:t>и</w:t>
      </w:r>
      <w:r w:rsidRPr="00BF600B">
        <w:rPr>
          <w:rFonts w:ascii="Times New Roman" w:hAnsi="Times New Roman"/>
          <w:sz w:val="28"/>
          <w:szCs w:val="28"/>
        </w:rPr>
        <w:t>ем. С другой стороны получилось так, что, еще, будучи студентом, на трет</w:t>
      </w:r>
      <w:r w:rsidRPr="00BF600B">
        <w:rPr>
          <w:rFonts w:ascii="Times New Roman" w:hAnsi="Times New Roman"/>
          <w:sz w:val="28"/>
          <w:szCs w:val="28"/>
        </w:rPr>
        <w:t>ь</w:t>
      </w:r>
      <w:r w:rsidRPr="00BF600B">
        <w:rPr>
          <w:rFonts w:ascii="Times New Roman" w:hAnsi="Times New Roman"/>
          <w:sz w:val="28"/>
          <w:szCs w:val="28"/>
        </w:rPr>
        <w:t>ем курсе, в 1996 году, я стал впервые преподавать. Это был довольно экзот</w:t>
      </w:r>
      <w:r w:rsidRPr="00BF600B">
        <w:rPr>
          <w:rFonts w:ascii="Times New Roman" w:hAnsi="Times New Roman"/>
          <w:sz w:val="28"/>
          <w:szCs w:val="28"/>
        </w:rPr>
        <w:t>и</w:t>
      </w:r>
      <w:r w:rsidRPr="00BF600B">
        <w:rPr>
          <w:rFonts w:ascii="Times New Roman" w:hAnsi="Times New Roman"/>
          <w:sz w:val="28"/>
          <w:szCs w:val="28"/>
        </w:rPr>
        <w:t>ческий предмет – библейский иврит. А потом уже я стал преподавать в ра</w:t>
      </w:r>
      <w:r w:rsidRPr="00BF600B">
        <w:rPr>
          <w:rFonts w:ascii="Times New Roman" w:hAnsi="Times New Roman"/>
          <w:sz w:val="28"/>
          <w:szCs w:val="28"/>
        </w:rPr>
        <w:t>з</w:t>
      </w:r>
      <w:r w:rsidRPr="00BF600B">
        <w:rPr>
          <w:rFonts w:ascii="Times New Roman" w:hAnsi="Times New Roman"/>
          <w:sz w:val="28"/>
          <w:szCs w:val="28"/>
        </w:rPr>
        <w:t>ных местах: вначале в Тих</w:t>
      </w:r>
      <w:r>
        <w:rPr>
          <w:rFonts w:ascii="Times New Roman" w:hAnsi="Times New Roman"/>
          <w:sz w:val="28"/>
          <w:szCs w:val="28"/>
        </w:rPr>
        <w:t>ви</w:t>
      </w:r>
      <w:r w:rsidRPr="00BF600B">
        <w:rPr>
          <w:rFonts w:ascii="Times New Roman" w:hAnsi="Times New Roman"/>
          <w:sz w:val="28"/>
          <w:szCs w:val="28"/>
        </w:rPr>
        <w:t>нском богословском институте, потом — в ра</w:t>
      </w:r>
      <w:r w:rsidRPr="00BF600B">
        <w:rPr>
          <w:rFonts w:ascii="Times New Roman" w:hAnsi="Times New Roman"/>
          <w:sz w:val="28"/>
          <w:szCs w:val="28"/>
        </w:rPr>
        <w:t>з</w:t>
      </w:r>
      <w:r w:rsidRPr="00BF600B">
        <w:rPr>
          <w:rFonts w:ascii="Times New Roman" w:hAnsi="Times New Roman"/>
          <w:sz w:val="28"/>
          <w:szCs w:val="28"/>
        </w:rPr>
        <w:t xml:space="preserve">ных местах: и в МГУ, и в РГГУ, и в </w:t>
      </w:r>
      <w:r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 xml:space="preserve">кадемии художеств, и в </w:t>
      </w:r>
      <w:r>
        <w:rPr>
          <w:rFonts w:ascii="Times New Roman" w:hAnsi="Times New Roman"/>
          <w:sz w:val="28"/>
          <w:szCs w:val="28"/>
        </w:rPr>
        <w:t>Д</w:t>
      </w:r>
      <w:r w:rsidRPr="00BF600B">
        <w:rPr>
          <w:rFonts w:ascii="Times New Roman" w:hAnsi="Times New Roman"/>
          <w:sz w:val="28"/>
          <w:szCs w:val="28"/>
        </w:rPr>
        <w:t>уховной ак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демии, и в Общецерковной аспирантуре. Но это было для меня всегда вт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ричным… Единственное место, о котором я думал серьезно — это был МГУ. Мне хотелось быть преподавателем филологического или исторического ф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культета. Но как-то не сложилось в силу разных причин. То не было ставок, то у меня были сложные взаимоотношения с руководством факультета. В общем, внезапно поступило предложение пойти читать лекции на новосо</w:t>
      </w:r>
      <w:r w:rsidRPr="00BF600B">
        <w:rPr>
          <w:rFonts w:ascii="Times New Roman" w:hAnsi="Times New Roman"/>
          <w:sz w:val="28"/>
          <w:szCs w:val="28"/>
        </w:rPr>
        <w:t>з</w:t>
      </w:r>
      <w:r w:rsidRPr="00BF600B">
        <w:rPr>
          <w:rFonts w:ascii="Times New Roman" w:hAnsi="Times New Roman"/>
          <w:sz w:val="28"/>
          <w:szCs w:val="28"/>
        </w:rPr>
        <w:t>данный факультет истории ВШЭ; приглашение было от О.С. Воскобойник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ва, с которым мы вместе учились и дружим. Первые полгода работал как с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вместитель, и потом уже стал работать на полной ставке. Так что можно это назвать цепью случайностей, можно назвать это провидением, а можно ск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зать, что дело к этому и должно было прийти.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Вот Вы учились в МГУ, а теперь видите, как сейчас организован пр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цесс в ВШЭ. Как бы Вы могли их сравнить?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Я должен сказать, что, если быть объективным, то и в Высшей шк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ле экономики, и в традиционной системе нашего образования, которое пре</w:t>
      </w:r>
      <w:r w:rsidRPr="00BF600B">
        <w:rPr>
          <w:rFonts w:ascii="Times New Roman" w:hAnsi="Times New Roman"/>
          <w:sz w:val="28"/>
          <w:szCs w:val="28"/>
        </w:rPr>
        <w:t>д</w:t>
      </w:r>
      <w:r w:rsidRPr="00BF600B">
        <w:rPr>
          <w:rFonts w:ascii="Times New Roman" w:hAnsi="Times New Roman"/>
          <w:sz w:val="28"/>
          <w:szCs w:val="28"/>
        </w:rPr>
        <w:t>ставляет такой вуз, как МГУ, есть свои плюсы и свои минусы. К плюсам ВШЭ я отнесу, конечно, вещи, связанные с образовательным процессом, т.е. с оценкой студенческих работ, системой баллов, рейтингов, с большей отве</w:t>
      </w:r>
      <w:r w:rsidRPr="00BF600B">
        <w:rPr>
          <w:rFonts w:ascii="Times New Roman" w:hAnsi="Times New Roman"/>
          <w:sz w:val="28"/>
          <w:szCs w:val="28"/>
        </w:rPr>
        <w:t>т</w:t>
      </w:r>
      <w:r w:rsidRPr="00BF600B">
        <w:rPr>
          <w:rFonts w:ascii="Times New Roman" w:hAnsi="Times New Roman"/>
          <w:sz w:val="28"/>
          <w:szCs w:val="28"/>
        </w:rPr>
        <w:t>ственностью, которую студент несет - он теперь не может запросто проск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чить на экзамене. Также к достоинствам можно отнести хорошее техническое оснащение и так же то, что в Вышке больше ориентации на занятие наукой, а не только на преподавание. В то же время я должен честно признаться, что мне, в общем-то, близка старая классическая система курсов - хоть она и н</w:t>
      </w:r>
      <w:r w:rsidRPr="00BF600B">
        <w:rPr>
          <w:rFonts w:ascii="Times New Roman" w:hAnsi="Times New Roman"/>
          <w:sz w:val="28"/>
          <w:szCs w:val="28"/>
        </w:rPr>
        <w:t>у</w:t>
      </w:r>
      <w:r w:rsidRPr="00BF600B">
        <w:rPr>
          <w:rFonts w:ascii="Times New Roman" w:hAnsi="Times New Roman"/>
          <w:sz w:val="28"/>
          <w:szCs w:val="28"/>
        </w:rPr>
        <w:t>ждается в реформировании. Она слишком мало дает студентам выбора, слишком много предписывает, заставляет учить многие вещи, но все-таки, мне кажется, что она лучше предоставляет необходимую базу. Хотя, я это г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ворю как ученый, а, может быть, для современного мира нужно нечто другое.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Не хочу показаться некорректной, но Вы часто говорите о том, что Вы все-таки позиционируете себя как исследователь, а не как преподаватель. Преподавательская деятельность не мешает?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Нет, она помогает, потому что когда я проговариваю мно</w:t>
      </w:r>
      <w:r>
        <w:rPr>
          <w:rFonts w:ascii="Times New Roman" w:hAnsi="Times New Roman"/>
          <w:sz w:val="28"/>
          <w:szCs w:val="28"/>
        </w:rPr>
        <w:t>гие вещи, которыми я занимаюсь,</w:t>
      </w:r>
      <w:r w:rsidRPr="00BF600B">
        <w:rPr>
          <w:rFonts w:ascii="Times New Roman" w:hAnsi="Times New Roman"/>
          <w:sz w:val="28"/>
          <w:szCs w:val="28"/>
        </w:rPr>
        <w:t xml:space="preserve"> когда я в них кого-то убеждаю, это помогает их в то же время переосмысливать. Но проблема тут заключается только в том, что преподаю я в основном не те вещи, которые изучаю. В своей исследовател</w:t>
      </w:r>
      <w:r w:rsidRPr="00BF600B">
        <w:rPr>
          <w:rFonts w:ascii="Times New Roman" w:hAnsi="Times New Roman"/>
          <w:sz w:val="28"/>
          <w:szCs w:val="28"/>
        </w:rPr>
        <w:t>ь</w:t>
      </w:r>
      <w:r w:rsidRPr="00BF600B">
        <w:rPr>
          <w:rFonts w:ascii="Times New Roman" w:hAnsi="Times New Roman"/>
          <w:sz w:val="28"/>
          <w:szCs w:val="28"/>
        </w:rPr>
        <w:t xml:space="preserve">ской деятельности я соприкасаюсь с такими предметами, как историческая география, антиковедение, но только, так сказать, боком.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Я хотела бы узнать у Вас: вот Вы говорили, что у Вас в семье уже б</w:t>
      </w:r>
      <w:r>
        <w:rPr>
          <w:rFonts w:ascii="Times New Roman" w:hAnsi="Times New Roman"/>
          <w:sz w:val="28"/>
          <w:szCs w:val="28"/>
        </w:rPr>
        <w:t xml:space="preserve">ыла историческая среда, поэтому это определило </w:t>
      </w:r>
      <w:r w:rsidRPr="00BF600B">
        <w:rPr>
          <w:rFonts w:ascii="Times New Roman" w:hAnsi="Times New Roman"/>
          <w:sz w:val="28"/>
          <w:szCs w:val="28"/>
        </w:rPr>
        <w:t>Ваш выбор. Но как Ваши род</w:t>
      </w:r>
      <w:r w:rsidRPr="00BF600B">
        <w:rPr>
          <w:rFonts w:ascii="Times New Roman" w:hAnsi="Times New Roman"/>
          <w:sz w:val="28"/>
          <w:szCs w:val="28"/>
        </w:rPr>
        <w:t>и</w:t>
      </w:r>
      <w:r w:rsidRPr="00BF600B">
        <w:rPr>
          <w:rFonts w:ascii="Times New Roman" w:hAnsi="Times New Roman"/>
          <w:sz w:val="28"/>
          <w:szCs w:val="28"/>
        </w:rPr>
        <w:t>тели к этому отнеслись? Ведь они довольно таки известные историки. Я мн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го слышала о Вашем отце и от Олега Сергеевича, который упоминал его на факультативе. Скажите, они не были против такого выбора, ведь все-таки это тяжелая профессия, тем более, если в неё углубляться?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Нет, не были. Это было нормально. Родители, в общем, историки в первом поколении, хотя дед по матери был тоже историком, но занимался историей партии (смеется). Тут нельзя сказать, что это очень повлияло на мой выбор, хотя на выбор моей мамы – это отчасти и повлияло. Но что кас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ется меня - родители всячески поддерживали. И в моем выборе и в дальне</w:t>
      </w:r>
      <w:r w:rsidRPr="00BF600B">
        <w:rPr>
          <w:rFonts w:ascii="Times New Roman" w:hAnsi="Times New Roman"/>
          <w:sz w:val="28"/>
          <w:szCs w:val="28"/>
        </w:rPr>
        <w:t>й</w:t>
      </w:r>
      <w:r w:rsidRPr="00BF600B">
        <w:rPr>
          <w:rFonts w:ascii="Times New Roman" w:hAnsi="Times New Roman"/>
          <w:sz w:val="28"/>
          <w:szCs w:val="28"/>
        </w:rPr>
        <w:t>шем помогли мне сориентироваться. Я вс</w:t>
      </w:r>
      <w:r>
        <w:rPr>
          <w:rFonts w:ascii="Times New Roman" w:hAnsi="Times New Roman"/>
          <w:sz w:val="28"/>
          <w:szCs w:val="28"/>
        </w:rPr>
        <w:t xml:space="preserve">егда знал, что хочу заниматься </w:t>
      </w:r>
      <w:r w:rsidRPr="00BF600B">
        <w:rPr>
          <w:rFonts w:ascii="Times New Roman" w:hAnsi="Times New Roman"/>
          <w:sz w:val="28"/>
          <w:szCs w:val="28"/>
        </w:rPr>
        <w:t>древностью. И причем интерес к древности был связан с территориями, к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 xml:space="preserve">торые как-то связаны были с Советским Союзом, </w:t>
      </w:r>
      <w:r>
        <w:rPr>
          <w:rFonts w:ascii="Times New Roman" w:hAnsi="Times New Roman"/>
          <w:sz w:val="28"/>
          <w:szCs w:val="28"/>
        </w:rPr>
        <w:t xml:space="preserve">с Россией - </w:t>
      </w:r>
      <w:r w:rsidRPr="00BF600B">
        <w:rPr>
          <w:rFonts w:ascii="Times New Roman" w:hAnsi="Times New Roman"/>
          <w:sz w:val="28"/>
          <w:szCs w:val="28"/>
        </w:rPr>
        <w:t>и, прежде всего, это был юг.</w:t>
      </w:r>
      <w:r>
        <w:rPr>
          <w:rFonts w:ascii="Times New Roman" w:hAnsi="Times New Roman"/>
          <w:sz w:val="28"/>
          <w:szCs w:val="28"/>
        </w:rPr>
        <w:t xml:space="preserve"> Одновременно</w:t>
      </w:r>
      <w:r w:rsidRPr="00BF600B">
        <w:rPr>
          <w:rFonts w:ascii="Times New Roman" w:hAnsi="Times New Roman"/>
          <w:sz w:val="28"/>
          <w:szCs w:val="28"/>
        </w:rPr>
        <w:t xml:space="preserve"> с этим этот интерес мне удалось скорректировать в сторону занятия историей Византии. И тут я уже стал заниматься не стол</w:t>
      </w:r>
      <w:r w:rsidRPr="00BF600B">
        <w:rPr>
          <w:rFonts w:ascii="Times New Roman" w:hAnsi="Times New Roman"/>
          <w:sz w:val="28"/>
          <w:szCs w:val="28"/>
        </w:rPr>
        <w:t>ь</w:t>
      </w:r>
      <w:r w:rsidRPr="00BF600B">
        <w:rPr>
          <w:rFonts w:ascii="Times New Roman" w:hAnsi="Times New Roman"/>
          <w:sz w:val="28"/>
          <w:szCs w:val="28"/>
        </w:rPr>
        <w:t>ко, собственно говоря, древностью на юге, сколько вообще вопросами виза</w:t>
      </w:r>
      <w:r w:rsidRPr="00BF600B">
        <w:rPr>
          <w:rFonts w:ascii="Times New Roman" w:hAnsi="Times New Roman"/>
          <w:sz w:val="28"/>
          <w:szCs w:val="28"/>
        </w:rPr>
        <w:t>н</w:t>
      </w:r>
      <w:r w:rsidRPr="00BF600B">
        <w:rPr>
          <w:rFonts w:ascii="Times New Roman" w:hAnsi="Times New Roman"/>
          <w:sz w:val="28"/>
          <w:szCs w:val="28"/>
        </w:rPr>
        <w:t>тийской истории, литературы и некоторыми другими.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Если я не ошибаюсь, Вы в 2006-2007 годах были приглашены в качес</w:t>
      </w:r>
      <w:r w:rsidRPr="00BF600B">
        <w:rPr>
          <w:rFonts w:ascii="Times New Roman" w:hAnsi="Times New Roman"/>
          <w:sz w:val="28"/>
          <w:szCs w:val="28"/>
        </w:rPr>
        <w:t>т</w:t>
      </w:r>
      <w:r w:rsidRPr="00BF600B">
        <w:rPr>
          <w:rFonts w:ascii="Times New Roman" w:hAnsi="Times New Roman"/>
          <w:sz w:val="28"/>
          <w:szCs w:val="28"/>
        </w:rPr>
        <w:t xml:space="preserve">ве ведущего программы “Власть факта” на телеканале </w:t>
      </w:r>
      <w:r>
        <w:rPr>
          <w:rFonts w:ascii="Times New Roman" w:hAnsi="Times New Roman"/>
          <w:sz w:val="28"/>
          <w:szCs w:val="28"/>
        </w:rPr>
        <w:t>«</w:t>
      </w:r>
      <w:r w:rsidRPr="00BF600B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BF600B">
        <w:rPr>
          <w:rFonts w:ascii="Times New Roman" w:hAnsi="Times New Roman"/>
          <w:sz w:val="28"/>
          <w:szCs w:val="28"/>
        </w:rPr>
        <w:t>. Какие п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ложительные стороны приобретения нового опыта в новой сфере Вы можете выделить?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Нуу… Конечно, если говорить о положительном, то любой, скажем так, опыт телевизионный дает опыт публичного выступления. Да? Тут ник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кого сомнения нет. Совершенно очевидно, что к этому относится умение держаться перед камерой, умение говорить, и, что немаловажно, умение кратко говорить, потому что тут не часовая лекция, а несколько минут. Также это умение подать материал так, чтобы было одновременно интересно и правдиво. Вот это, пожалуй, тоже тот положительный аспект, что я могу в</w:t>
      </w:r>
      <w:r w:rsidRPr="00BF600B">
        <w:rPr>
          <w:rFonts w:ascii="Times New Roman" w:hAnsi="Times New Roman"/>
          <w:sz w:val="28"/>
          <w:szCs w:val="28"/>
        </w:rPr>
        <w:t>ы</w:t>
      </w:r>
      <w:r w:rsidRPr="00BF600B">
        <w:rPr>
          <w:rFonts w:ascii="Times New Roman" w:hAnsi="Times New Roman"/>
          <w:sz w:val="28"/>
          <w:szCs w:val="28"/>
        </w:rPr>
        <w:t>делить. Но с другой стороны должен сказать, я понял, что конечно это не мое. Откровенно признаюсь: я понял, что телевидение требует слишком большого полета мысли, которого у меня, наверно, не хватает.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 xml:space="preserve">П.: То есть, можно сказать, что в нашей стране роль публичного историка еще не так развита?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Нет, она есть. Она, несомненно, есть, но просто тут еще беда закл</w:t>
      </w:r>
      <w:r w:rsidRPr="00BF600B">
        <w:rPr>
          <w:rFonts w:ascii="Times New Roman" w:hAnsi="Times New Roman"/>
          <w:sz w:val="28"/>
          <w:szCs w:val="28"/>
        </w:rPr>
        <w:t>ю</w:t>
      </w:r>
      <w:r w:rsidRPr="00BF600B">
        <w:rPr>
          <w:rFonts w:ascii="Times New Roman" w:hAnsi="Times New Roman"/>
          <w:sz w:val="28"/>
          <w:szCs w:val="28"/>
        </w:rPr>
        <w:t>чается в том, что я лично писал на сравнительно большие темы, но это только сравнительно большие темы. Все-таки по-настоящему если говорить, коне</w:t>
      </w:r>
      <w:r w:rsidRPr="00BF600B">
        <w:rPr>
          <w:rFonts w:ascii="Times New Roman" w:hAnsi="Times New Roman"/>
          <w:sz w:val="28"/>
          <w:szCs w:val="28"/>
        </w:rPr>
        <w:t>ч</w:t>
      </w:r>
      <w:r w:rsidRPr="00BF600B">
        <w:rPr>
          <w:rFonts w:ascii="Times New Roman" w:hAnsi="Times New Roman"/>
          <w:sz w:val="28"/>
          <w:szCs w:val="28"/>
        </w:rPr>
        <w:t>но, я занимаюсь источниковедением довольно локальными, частными вопр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сами и так далее. Поэтому, может быть, мне просто не хватает желания обобщать все это перед публикой. Хотя пример Игоря Николаевича Даниле</w:t>
      </w:r>
      <w:r w:rsidRPr="00BF600B">
        <w:rPr>
          <w:rFonts w:ascii="Times New Roman" w:hAnsi="Times New Roman"/>
          <w:sz w:val="28"/>
          <w:szCs w:val="28"/>
        </w:rPr>
        <w:t>в</w:t>
      </w:r>
      <w:r w:rsidRPr="00BF600B">
        <w:rPr>
          <w:rFonts w:ascii="Times New Roman" w:hAnsi="Times New Roman"/>
          <w:sz w:val="28"/>
          <w:szCs w:val="28"/>
        </w:rPr>
        <w:t>ского и многих других показывает, что публичный историк востребован о</w:t>
      </w:r>
      <w:r w:rsidRPr="00BF600B">
        <w:rPr>
          <w:rFonts w:ascii="Times New Roman" w:hAnsi="Times New Roman"/>
          <w:sz w:val="28"/>
          <w:szCs w:val="28"/>
        </w:rPr>
        <w:t>б</w:t>
      </w:r>
      <w:r w:rsidRPr="00BF600B">
        <w:rPr>
          <w:rFonts w:ascii="Times New Roman" w:hAnsi="Times New Roman"/>
          <w:sz w:val="28"/>
          <w:szCs w:val="28"/>
        </w:rPr>
        <w:t>ществом. И сейчас, может быть, востребован как никогда. Другое дело, что телевидение имеет как Мидас некую обратную власть: не в золото, а все н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оборот превращать, к чему оно прикасается. Поэтому, я скорее скептически в этом смысле к этому отношусь, чем в каких-то других.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Насколько я знаю, Вы участвовали в археологических экспедициях в Херсонесе, в Евпатории. Какие у Вас впечатления остались, то есть наскол</w:t>
      </w:r>
      <w:r w:rsidRPr="00BF600B">
        <w:rPr>
          <w:rFonts w:ascii="Times New Roman" w:hAnsi="Times New Roman"/>
          <w:sz w:val="28"/>
          <w:szCs w:val="28"/>
        </w:rPr>
        <w:t>ь</w:t>
      </w:r>
      <w:r w:rsidRPr="00BF600B">
        <w:rPr>
          <w:rFonts w:ascii="Times New Roman" w:hAnsi="Times New Roman"/>
          <w:sz w:val="28"/>
          <w:szCs w:val="28"/>
        </w:rPr>
        <w:t>ко это интересно для историка?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Для меня это – составляющая жизни. Я сын не просто историков, а сын археологов. Поэтому надо сказать, что это была естественная часть моей жизни уже с детства. Кроме того я как человек, который любит всякие ист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рические факты, реалии и т д. считаю, что археология в этом смысле идеал</w:t>
      </w:r>
      <w:r w:rsidRPr="00BF600B">
        <w:rPr>
          <w:rFonts w:ascii="Times New Roman" w:hAnsi="Times New Roman"/>
          <w:sz w:val="28"/>
          <w:szCs w:val="28"/>
        </w:rPr>
        <w:t>ь</w:t>
      </w:r>
      <w:r w:rsidRPr="00BF600B">
        <w:rPr>
          <w:rFonts w:ascii="Times New Roman" w:hAnsi="Times New Roman"/>
          <w:sz w:val="28"/>
          <w:szCs w:val="28"/>
        </w:rPr>
        <w:t>на: там соврать получится не так легко, как во многих других науках. Но о</w:t>
      </w:r>
      <w:r w:rsidRPr="00BF600B">
        <w:rPr>
          <w:rFonts w:ascii="Times New Roman" w:hAnsi="Times New Roman"/>
          <w:sz w:val="28"/>
          <w:szCs w:val="28"/>
        </w:rPr>
        <w:t>д</w:t>
      </w:r>
      <w:r w:rsidRPr="00BF600B">
        <w:rPr>
          <w:rFonts w:ascii="Times New Roman" w:hAnsi="Times New Roman"/>
          <w:sz w:val="28"/>
          <w:szCs w:val="28"/>
        </w:rPr>
        <w:t>новременно я просто люблю археологию за то, что она раскрывает перед ч</w:t>
      </w:r>
      <w:r w:rsidRPr="00BF600B">
        <w:rPr>
          <w:rFonts w:ascii="Times New Roman" w:hAnsi="Times New Roman"/>
          <w:sz w:val="28"/>
          <w:szCs w:val="28"/>
        </w:rPr>
        <w:t>е</w:t>
      </w:r>
      <w:r w:rsidRPr="00BF600B">
        <w:rPr>
          <w:rFonts w:ascii="Times New Roman" w:hAnsi="Times New Roman"/>
          <w:sz w:val="28"/>
          <w:szCs w:val="28"/>
        </w:rPr>
        <w:t>ловеком массу неожиданных возможностей. Во-первых, вживую прикоснут</w:t>
      </w:r>
      <w:r w:rsidRPr="00BF600B">
        <w:rPr>
          <w:rFonts w:ascii="Times New Roman" w:hAnsi="Times New Roman"/>
          <w:sz w:val="28"/>
          <w:szCs w:val="28"/>
        </w:rPr>
        <w:t>ь</w:t>
      </w:r>
      <w:r w:rsidRPr="00BF600B">
        <w:rPr>
          <w:rFonts w:ascii="Times New Roman" w:hAnsi="Times New Roman"/>
          <w:sz w:val="28"/>
          <w:szCs w:val="28"/>
        </w:rPr>
        <w:t>ся к источнику, более того, не просто прикоснуться, а, если хотите, найти его своими руками. Что очень сложно для каких-то других дисциплин. С другой стороны, археология требует от человека внимательности. Здесь нельзя пр</w:t>
      </w:r>
      <w:r w:rsidRPr="00BF600B">
        <w:rPr>
          <w:rFonts w:ascii="Times New Roman" w:hAnsi="Times New Roman"/>
          <w:sz w:val="28"/>
          <w:szCs w:val="28"/>
        </w:rPr>
        <w:t>е</w:t>
      </w:r>
      <w:r w:rsidRPr="00BF600B">
        <w:rPr>
          <w:rFonts w:ascii="Times New Roman" w:hAnsi="Times New Roman"/>
          <w:sz w:val="28"/>
          <w:szCs w:val="28"/>
        </w:rPr>
        <w:t>зреть какую-то мелочь, которую можно презреть в каком-то другом истор</w:t>
      </w:r>
      <w:r w:rsidRPr="00BF600B">
        <w:rPr>
          <w:rFonts w:ascii="Times New Roman" w:hAnsi="Times New Roman"/>
          <w:sz w:val="28"/>
          <w:szCs w:val="28"/>
        </w:rPr>
        <w:t>и</w:t>
      </w:r>
      <w:r w:rsidRPr="00BF600B">
        <w:rPr>
          <w:rFonts w:ascii="Times New Roman" w:hAnsi="Times New Roman"/>
          <w:sz w:val="28"/>
          <w:szCs w:val="28"/>
        </w:rPr>
        <w:t>ческом исследовании. Здесь нужно иметь в виду все. Поэтому в смысле ди</w:t>
      </w:r>
      <w:r w:rsidRPr="00BF600B">
        <w:rPr>
          <w:rFonts w:ascii="Times New Roman" w:hAnsi="Times New Roman"/>
          <w:sz w:val="28"/>
          <w:szCs w:val="28"/>
        </w:rPr>
        <w:t>с</w:t>
      </w:r>
      <w:r w:rsidRPr="00BF600B">
        <w:rPr>
          <w:rFonts w:ascii="Times New Roman" w:hAnsi="Times New Roman"/>
          <w:sz w:val="28"/>
          <w:szCs w:val="28"/>
        </w:rPr>
        <w:t>циплинирования</w:t>
      </w:r>
      <w:bookmarkStart w:id="0" w:name="_GoBack"/>
      <w:bookmarkEnd w:id="0"/>
      <w:r w:rsidRPr="00BF600B">
        <w:rPr>
          <w:rFonts w:ascii="Times New Roman" w:hAnsi="Times New Roman"/>
          <w:sz w:val="28"/>
          <w:szCs w:val="28"/>
        </w:rPr>
        <w:t xml:space="preserve"> ума, археология – это очень  хорошая и полезная для всех наука. Ну и потом археология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это наук</w:t>
      </w:r>
      <w:r>
        <w:rPr>
          <w:rFonts w:ascii="Times New Roman" w:hAnsi="Times New Roman"/>
          <w:sz w:val="28"/>
          <w:szCs w:val="28"/>
        </w:rPr>
        <w:t xml:space="preserve">а с лопатой в руках: во многом </w:t>
      </w:r>
      <w:r w:rsidRPr="00BF600B">
        <w:rPr>
          <w:rFonts w:ascii="Times New Roman" w:hAnsi="Times New Roman"/>
          <w:sz w:val="28"/>
          <w:szCs w:val="28"/>
        </w:rPr>
        <w:t>ты постоянно соприкасаешься с культурным ландшафтом, с какими-то другими местами. Археология заключаетс</w:t>
      </w:r>
      <w:r>
        <w:rPr>
          <w:rFonts w:ascii="Times New Roman" w:hAnsi="Times New Roman"/>
          <w:sz w:val="28"/>
          <w:szCs w:val="28"/>
        </w:rPr>
        <w:t>я сейчас, правда, не только в ко</w:t>
      </w:r>
      <w:r w:rsidRPr="00BF600B">
        <w:rPr>
          <w:rFonts w:ascii="Times New Roman" w:hAnsi="Times New Roman"/>
          <w:sz w:val="28"/>
          <w:szCs w:val="28"/>
        </w:rPr>
        <w:t>пании, но и в исследовании больших территорий различными методами. И тут надо ск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 xml:space="preserve">зать, что это занятие обогащает во всех отношениях, помогает понять, если хотите, историю на месте.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Угу. Ну, все-таки это тяжело? И в то же время есть отдельная профе</w:t>
      </w:r>
      <w:r w:rsidRPr="00BF600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сия – </w:t>
      </w:r>
      <w:r w:rsidRPr="00BF600B">
        <w:rPr>
          <w:rFonts w:ascii="Times New Roman" w:hAnsi="Times New Roman"/>
          <w:sz w:val="28"/>
          <w:szCs w:val="28"/>
        </w:rPr>
        <w:t xml:space="preserve">археолог, а есть историк.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Ну вот отец мой по образованию был археолог, заканчивал кафедру археологии. Я считаю, что археологи делятся на очень небольшую категорию теоретиков и на массовую категорию практиков. Археолог, с моей точки зр</w:t>
      </w:r>
      <w:r w:rsidRPr="00BF600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ния, берет открытый лист и</w:t>
      </w:r>
      <w:r w:rsidRPr="00BF600B">
        <w:rPr>
          <w:rFonts w:ascii="Times New Roman" w:hAnsi="Times New Roman"/>
          <w:sz w:val="28"/>
          <w:szCs w:val="28"/>
        </w:rPr>
        <w:t xml:space="preserve"> проводит раскопки. А отец мой, например, этим не занимался. Сочетать историю и археологию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это особое умение, которым обладают не все археологи и еще в меньшей мере историки, ведь эта работа требует особых навыков. А что касается меня, то просто отдельный такой жанр моей работы помимо, собственно говоря, истории и еще каких-то вещей связан как раз во многом с историей архитектуры, историей памятников, к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 xml:space="preserve">торые стоят... — то, что можно было бы назвать словом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архитектурная а</w:t>
      </w:r>
      <w:r w:rsidRPr="00BF600B">
        <w:rPr>
          <w:rFonts w:ascii="Times New Roman" w:hAnsi="Times New Roman"/>
          <w:sz w:val="28"/>
          <w:szCs w:val="28"/>
        </w:rPr>
        <w:t>р</w:t>
      </w:r>
      <w:r w:rsidRPr="00BF600B">
        <w:rPr>
          <w:rFonts w:ascii="Times New Roman" w:hAnsi="Times New Roman"/>
          <w:sz w:val="28"/>
          <w:szCs w:val="28"/>
        </w:rPr>
        <w:t>хеология. И поэтому для меня это особенно близко и особенно ценно, хотя я, сказать по чести, стал зани</w:t>
      </w:r>
      <w:r>
        <w:rPr>
          <w:rFonts w:ascii="Times New Roman" w:hAnsi="Times New Roman"/>
          <w:sz w:val="28"/>
          <w:szCs w:val="28"/>
        </w:rPr>
        <w:t>маться этим только в последние семь</w:t>
      </w:r>
      <w:r w:rsidRPr="00BF600B">
        <w:rPr>
          <w:rFonts w:ascii="Times New Roman" w:hAnsi="Times New Roman"/>
          <w:sz w:val="28"/>
          <w:szCs w:val="28"/>
        </w:rPr>
        <w:t xml:space="preserve"> лет. До этого я так близко этим не интересовался.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Сейчас идут споры по поводу открытия богословских факультетов: можно ли</w:t>
      </w:r>
      <w:r>
        <w:rPr>
          <w:rFonts w:ascii="Times New Roman" w:hAnsi="Times New Roman"/>
          <w:sz w:val="28"/>
          <w:szCs w:val="28"/>
        </w:rPr>
        <w:t xml:space="preserve"> богословие изучать как науку? </w:t>
      </w:r>
      <w:r w:rsidRPr="00BF600B">
        <w:rPr>
          <w:rFonts w:ascii="Times New Roman" w:hAnsi="Times New Roman"/>
          <w:sz w:val="28"/>
          <w:szCs w:val="28"/>
        </w:rPr>
        <w:t>Я знаю, что вы занимаетесь аги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графией: изучением житий и т д. Насколько, по-вашему, эта тема изучена, т.е. нужны ли специалисты с богословской специализацией или историки м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гут заниматься, например, изучением апокрифов?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Нужны и те, и другие, потому что агиография, в конце концов, это источник, да? Источник для очень разных вещей. Сейчас выходят работы и по истории медицины на основании агиографии и прежде всего чудес, и по истории гендерной и т д. И естественно для истории церкви и вообще ист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 xml:space="preserve">рии богословия агиография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это тоже источник. И источник довольно таки важный. Но, что касается, собственно, моих занятий, то я, конечно, заним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юсь агиографией как историк, а не с точки зрения духовного образования. Но, понимаете, невозможно исключить духовное образование и вообще эту составляющ</w:t>
      </w:r>
      <w:r>
        <w:rPr>
          <w:rFonts w:ascii="Times New Roman" w:hAnsi="Times New Roman"/>
          <w:sz w:val="28"/>
          <w:szCs w:val="28"/>
        </w:rPr>
        <w:t>ую из контекста нашей культуры,</w:t>
      </w:r>
      <w:r w:rsidRPr="00BF600B">
        <w:rPr>
          <w:rFonts w:ascii="Times New Roman" w:hAnsi="Times New Roman"/>
          <w:sz w:val="28"/>
          <w:szCs w:val="28"/>
        </w:rPr>
        <w:t xml:space="preserve"> то есть, если мы говорим, что это неверно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поэтому для этого нет места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это не совсем правильно пот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му, что мы должны уметь изучать и то, во что люли верили веками. Даже е</w:t>
      </w:r>
      <w:r w:rsidRPr="00BF600B">
        <w:rPr>
          <w:rFonts w:ascii="Times New Roman" w:hAnsi="Times New Roman"/>
          <w:sz w:val="28"/>
          <w:szCs w:val="28"/>
        </w:rPr>
        <w:t>с</w:t>
      </w:r>
      <w:r w:rsidRPr="00BF600B">
        <w:rPr>
          <w:rFonts w:ascii="Times New Roman" w:hAnsi="Times New Roman"/>
          <w:sz w:val="28"/>
          <w:szCs w:val="28"/>
        </w:rPr>
        <w:t xml:space="preserve">ли это не соответствует нашим современным научным познаниям. Хотя надо всегда иметь в виду относительность, да? Относительность в первую очередь самих научных понятий. К сожалению, мы далеко не всегда уверены в том, что мы какие-то вещи знаем сейчас на 100%. И в этом смысле мне кажется, что попытка конфронтации, конфликта </w:t>
      </w:r>
      <w:r>
        <w:rPr>
          <w:rFonts w:ascii="Times New Roman" w:hAnsi="Times New Roman"/>
          <w:sz w:val="28"/>
          <w:szCs w:val="28"/>
        </w:rPr>
        <w:t>–</w:t>
      </w:r>
      <w:r w:rsidRPr="00BF600B">
        <w:rPr>
          <w:rFonts w:ascii="Times New Roman" w:hAnsi="Times New Roman"/>
          <w:sz w:val="28"/>
          <w:szCs w:val="28"/>
        </w:rPr>
        <w:t xml:space="preserve"> не лучший путь. Надо наоборот скорее идти на диалог. И с нашей стороны, со стороны историков, внести как можно больше положительного в этот процесс. То есть я за сотрудничество, несомненно.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Вы в аспирантуре, если я правильно помню, учились в Трире, в Герм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нии, правильно? Как отличается дух университетской жизни в Европе от н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 xml:space="preserve">шей </w:t>
      </w:r>
      <w:r w:rsidRPr="00BF600B">
        <w:rPr>
          <w:rFonts w:ascii="Times New Roman" w:hAnsi="Times New Roman"/>
          <w:sz w:val="28"/>
          <w:szCs w:val="28"/>
          <w:lang w:val="en-US"/>
        </w:rPr>
        <w:t>alma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00B">
        <w:rPr>
          <w:rFonts w:ascii="Times New Roman" w:hAnsi="Times New Roman"/>
          <w:sz w:val="28"/>
          <w:szCs w:val="28"/>
          <w:lang w:val="en-US"/>
        </w:rPr>
        <w:t>mater</w:t>
      </w:r>
      <w:r w:rsidRPr="00BF600B">
        <w:rPr>
          <w:rFonts w:ascii="Times New Roman" w:hAnsi="Times New Roman"/>
          <w:sz w:val="28"/>
          <w:szCs w:val="28"/>
        </w:rPr>
        <w:t xml:space="preserve">? Все-таки Вышка пытается опираться на западный образец в создании структуры университета. Как бы вы могли это описать? 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Ну надо сказать сразу, что, конечно, Германия – это нечто особое. Скажем так, Вышка ориентируется в основном на англо-саксонскую модель, в то время как Германия больше похожа на нашу старую модель. И конечно они отличаются. Во-первых, студент в Германии более самостоятелен во многих вещах. Он во многом сам вынужден обеспечивать себя, хотя в Герм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нии бесплатное образование в отличие от англо-саксонских стран, где за него приходится платить. И в свою очередь мера ответственности, как мне каже</w:t>
      </w:r>
      <w:r w:rsidRPr="00BF600B">
        <w:rPr>
          <w:rFonts w:ascii="Times New Roman" w:hAnsi="Times New Roman"/>
          <w:sz w:val="28"/>
          <w:szCs w:val="28"/>
        </w:rPr>
        <w:t>т</w:t>
      </w:r>
      <w:r w:rsidRPr="00BF600B">
        <w:rPr>
          <w:rFonts w:ascii="Times New Roman" w:hAnsi="Times New Roman"/>
          <w:sz w:val="28"/>
          <w:szCs w:val="28"/>
        </w:rPr>
        <w:t>ся, более высокая. Хотя может быть, у нас это тоже появится. Больше своб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ды выбора внутри курсов. Я еще застал такой конец старой немецкой гу</w:t>
      </w:r>
      <w:r w:rsidRPr="00BF600B">
        <w:rPr>
          <w:rFonts w:ascii="Times New Roman" w:hAnsi="Times New Roman"/>
          <w:sz w:val="28"/>
          <w:szCs w:val="28"/>
        </w:rPr>
        <w:t>м</w:t>
      </w:r>
      <w:r w:rsidRPr="00BF600B">
        <w:rPr>
          <w:rFonts w:ascii="Times New Roman" w:hAnsi="Times New Roman"/>
          <w:sz w:val="28"/>
          <w:szCs w:val="28"/>
        </w:rPr>
        <w:t xml:space="preserve">больтовской системы. В Германии еще особенность заключается в том, что у студента есть главный предмет, который он изучает – </w:t>
      </w:r>
      <w:r w:rsidRPr="00BF600B">
        <w:rPr>
          <w:rFonts w:ascii="Times New Roman" w:hAnsi="Times New Roman"/>
          <w:sz w:val="28"/>
          <w:szCs w:val="28"/>
          <w:lang w:val="en-US"/>
        </w:rPr>
        <w:t>H</w:t>
      </w:r>
      <w:r w:rsidRPr="00BF600B">
        <w:rPr>
          <w:rFonts w:ascii="Times New Roman" w:hAnsi="Times New Roman"/>
          <w:sz w:val="28"/>
          <w:szCs w:val="28"/>
        </w:rPr>
        <w:t>auptfach и два всп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 xml:space="preserve">могательных предмета – </w:t>
      </w:r>
      <w:r w:rsidRPr="00BF600B">
        <w:rPr>
          <w:rFonts w:ascii="Times New Roman" w:hAnsi="Times New Roman"/>
          <w:sz w:val="28"/>
          <w:szCs w:val="28"/>
          <w:lang w:val="en-US"/>
        </w:rPr>
        <w:t>Nebenf</w:t>
      </w:r>
      <w:r w:rsidRPr="00BF600B">
        <w:rPr>
          <w:rFonts w:ascii="Times New Roman" w:hAnsi="Times New Roman"/>
          <w:sz w:val="28"/>
          <w:szCs w:val="28"/>
        </w:rPr>
        <w:t>ä</w:t>
      </w:r>
      <w:r w:rsidRPr="00BF600B">
        <w:rPr>
          <w:rFonts w:ascii="Times New Roman" w:hAnsi="Times New Roman"/>
          <w:sz w:val="28"/>
          <w:szCs w:val="28"/>
          <w:lang w:val="en-US"/>
        </w:rPr>
        <w:t>cher</w:t>
      </w:r>
      <w:r w:rsidRPr="00BF600B">
        <w:rPr>
          <w:rFonts w:ascii="Times New Roman" w:hAnsi="Times New Roman"/>
          <w:sz w:val="28"/>
          <w:szCs w:val="28"/>
        </w:rPr>
        <w:t>, по которым он параллельно специал</w:t>
      </w:r>
      <w:r w:rsidRPr="00BF600B">
        <w:rPr>
          <w:rFonts w:ascii="Times New Roman" w:hAnsi="Times New Roman"/>
          <w:sz w:val="28"/>
          <w:szCs w:val="28"/>
        </w:rPr>
        <w:t>и</w:t>
      </w:r>
      <w:r w:rsidRPr="00BF600B">
        <w:rPr>
          <w:rFonts w:ascii="Times New Roman" w:hAnsi="Times New Roman"/>
          <w:sz w:val="28"/>
          <w:szCs w:val="28"/>
        </w:rPr>
        <w:t>зируется. Это, мне кажется, очень важным, поскольку, это позволяет создать такую комбинацию из того, что человеку действительно нужно. Что касается самого преподавания, тут я могу сказать, что я встречал, конечно, и людей очень талантливых, и до которых нам, может быть, еще расти и расти, и л</w:t>
      </w:r>
      <w:r w:rsidRPr="00BF600B">
        <w:rPr>
          <w:rFonts w:ascii="Times New Roman" w:hAnsi="Times New Roman"/>
          <w:sz w:val="28"/>
          <w:szCs w:val="28"/>
        </w:rPr>
        <w:t>ю</w:t>
      </w:r>
      <w:r w:rsidRPr="00BF600B">
        <w:rPr>
          <w:rFonts w:ascii="Times New Roman" w:hAnsi="Times New Roman"/>
          <w:sz w:val="28"/>
          <w:szCs w:val="28"/>
        </w:rPr>
        <w:t>дей, которые, так сказать, не украшают своим присутствием университеты. Кроме того, надо еще отметить, что я попал в ту эпоху, когда происходил т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кой довольно мощный технический прорыв: стали появляться и активного использоваться компьютеры. Там компьютер стал доступен каждому, в то время как в 1999 году у нас еще это не было столь распространено, т.е. ко</w:t>
      </w:r>
      <w:r w:rsidRPr="00BF600B">
        <w:rPr>
          <w:rFonts w:ascii="Times New Roman" w:hAnsi="Times New Roman"/>
          <w:sz w:val="28"/>
          <w:szCs w:val="28"/>
        </w:rPr>
        <w:t>м</w:t>
      </w:r>
      <w:r w:rsidRPr="00BF600B">
        <w:rPr>
          <w:rFonts w:ascii="Times New Roman" w:hAnsi="Times New Roman"/>
          <w:sz w:val="28"/>
          <w:szCs w:val="28"/>
        </w:rPr>
        <w:t>пьютеры были у всех, но не было такого широкополосного доступа в инте</w:t>
      </w:r>
      <w:r w:rsidRPr="00BF600B">
        <w:rPr>
          <w:rFonts w:ascii="Times New Roman" w:hAnsi="Times New Roman"/>
          <w:sz w:val="28"/>
          <w:szCs w:val="28"/>
        </w:rPr>
        <w:t>р</w:t>
      </w:r>
      <w:r w:rsidRPr="00BF600B">
        <w:rPr>
          <w:rFonts w:ascii="Times New Roman" w:hAnsi="Times New Roman"/>
          <w:sz w:val="28"/>
          <w:szCs w:val="28"/>
        </w:rPr>
        <w:t>нет, как и не было необходимости им пользоваться. Я лицезрел совершенно парадоксальную картину: я увидел, что студенты тут “опережают” препод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вателей, что многие профессора, причем очень талантливые и достойные л</w:t>
      </w:r>
      <w:r w:rsidRPr="00BF600B">
        <w:rPr>
          <w:rFonts w:ascii="Times New Roman" w:hAnsi="Times New Roman"/>
          <w:sz w:val="28"/>
          <w:szCs w:val="28"/>
        </w:rPr>
        <w:t>ю</w:t>
      </w:r>
      <w:r w:rsidRPr="00BF600B">
        <w:rPr>
          <w:rFonts w:ascii="Times New Roman" w:hAnsi="Times New Roman"/>
          <w:sz w:val="28"/>
          <w:szCs w:val="28"/>
        </w:rPr>
        <w:t>ди, вообще совершенно не в состоянии пользоваться этими огромными во</w:t>
      </w:r>
      <w:r w:rsidRPr="00BF600B">
        <w:rPr>
          <w:rFonts w:ascii="Times New Roman" w:hAnsi="Times New Roman"/>
          <w:sz w:val="28"/>
          <w:szCs w:val="28"/>
        </w:rPr>
        <w:t>з</w:t>
      </w:r>
      <w:r w:rsidRPr="00BF600B">
        <w:rPr>
          <w:rFonts w:ascii="Times New Roman" w:hAnsi="Times New Roman"/>
          <w:sz w:val="28"/>
          <w:szCs w:val="28"/>
        </w:rPr>
        <w:t>можностями. И именно там я познакомился с массой баз данных. Там, собс</w:t>
      </w:r>
      <w:r w:rsidRPr="00BF600B">
        <w:rPr>
          <w:rFonts w:ascii="Times New Roman" w:hAnsi="Times New Roman"/>
          <w:sz w:val="28"/>
          <w:szCs w:val="28"/>
        </w:rPr>
        <w:t>т</w:t>
      </w:r>
      <w:r w:rsidRPr="00BF600B">
        <w:rPr>
          <w:rFonts w:ascii="Times New Roman" w:hAnsi="Times New Roman"/>
          <w:sz w:val="28"/>
          <w:szCs w:val="28"/>
        </w:rPr>
        <w:t>венно говоря, я увидел, что наступает наука нового времени.  Приходилось наблюдать удивление людей, которые когда-то годы тратили на то, чтобы собрать информацию по какому-то одному факту из разных источников. А сейчас при помощи нескольких кликов это становится возможным за счита</w:t>
      </w:r>
      <w:r w:rsidRPr="00BF600B">
        <w:rPr>
          <w:rFonts w:ascii="Times New Roman" w:hAnsi="Times New Roman"/>
          <w:sz w:val="28"/>
          <w:szCs w:val="28"/>
        </w:rPr>
        <w:t>н</w:t>
      </w:r>
      <w:r w:rsidRPr="00BF600B">
        <w:rPr>
          <w:rFonts w:ascii="Times New Roman" w:hAnsi="Times New Roman"/>
          <w:sz w:val="28"/>
          <w:szCs w:val="28"/>
        </w:rPr>
        <w:t>ные минуты.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Там, кстати, говорят, что доступ к архивам проще, чем у нас?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Да, естественно. Ну, в принципе он просто более формализован и в этом смысле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00B">
        <w:rPr>
          <w:rFonts w:ascii="Times New Roman" w:hAnsi="Times New Roman"/>
          <w:sz w:val="28"/>
          <w:szCs w:val="28"/>
        </w:rPr>
        <w:t>прост… У нас попадание в каждый второй архив, библи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теку, какой-нибудь отдел рукописи связан с какими-то личными связями, с умением договориться и т д. Вот этого всего там нет. Там, конечно, есть свои минусы… Но я столько посетил отделов рукописей в жизни, что… (смеется) понял, что каждый – это свой мир.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Понимаю. Скажите, вот Вам легко работать со студента</w:t>
      </w:r>
      <w:r>
        <w:rPr>
          <w:rFonts w:ascii="Times New Roman" w:hAnsi="Times New Roman"/>
          <w:sz w:val="28"/>
          <w:szCs w:val="28"/>
        </w:rPr>
        <w:t>ми или все-таки есть сложности?</w:t>
      </w:r>
      <w:r w:rsidRPr="00BF600B">
        <w:rPr>
          <w:rFonts w:ascii="Times New Roman" w:hAnsi="Times New Roman"/>
          <w:sz w:val="28"/>
          <w:szCs w:val="28"/>
        </w:rPr>
        <w:t xml:space="preserve"> Сейчас, конечно, школа готовит с трудом. Все эти ЕГЭ… они наоборот, как мне кажется, сужают знания. Поэтому студенты приходят совсем неподготовленные. На экзаменах это Вас как-то… напрягает?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А.Ю.: Я не могу сказать, что я был самым блистательным студентом, что я закончил там… (пауза) ну закончил я с красным дипломом, но мне приход</w:t>
      </w:r>
      <w:r w:rsidRPr="00BF600B">
        <w:rPr>
          <w:rFonts w:ascii="Times New Roman" w:hAnsi="Times New Roman"/>
          <w:sz w:val="28"/>
          <w:szCs w:val="28"/>
        </w:rPr>
        <w:t>и</w:t>
      </w:r>
      <w:r w:rsidRPr="00BF600B">
        <w:rPr>
          <w:rFonts w:ascii="Times New Roman" w:hAnsi="Times New Roman"/>
          <w:sz w:val="28"/>
          <w:szCs w:val="28"/>
        </w:rPr>
        <w:t>лось тройку пересдавать все равно (смеется)</w:t>
      </w:r>
      <w:r>
        <w:rPr>
          <w:rFonts w:ascii="Times New Roman" w:hAnsi="Times New Roman"/>
          <w:sz w:val="28"/>
          <w:szCs w:val="28"/>
        </w:rPr>
        <w:t>.</w:t>
      </w:r>
      <w:r w:rsidRPr="00BF600B">
        <w:rPr>
          <w:rFonts w:ascii="Times New Roman" w:hAnsi="Times New Roman"/>
          <w:sz w:val="28"/>
          <w:szCs w:val="28"/>
        </w:rPr>
        <w:t xml:space="preserve"> Конечно, мне бы хотелось, чт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бы у меня на занятиях все учились. Я чувствую себя виноватым за то, что я не могу заинтересовать абсолютно всех своим предметом. С другой стороны, я должен сказать, что если собрать количество всех историков, которых в</w:t>
      </w:r>
      <w:r w:rsidRPr="00BF600B">
        <w:rPr>
          <w:rFonts w:ascii="Times New Roman" w:hAnsi="Times New Roman"/>
          <w:sz w:val="28"/>
          <w:szCs w:val="28"/>
        </w:rPr>
        <w:t>ы</w:t>
      </w:r>
      <w:r w:rsidRPr="00BF600B">
        <w:rPr>
          <w:rFonts w:ascii="Times New Roman" w:hAnsi="Times New Roman"/>
          <w:sz w:val="28"/>
          <w:szCs w:val="28"/>
        </w:rPr>
        <w:t>пускают исторические факультеты по стране, то, вероятно, их будет слишком много. В этом смысле я вижу, что происходит естественный выбор, который сам по себе нормален. На самом деле, остаются те, кому это интересно. К с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жалению, надо сказать, что не остаются многие те талантливые, которые могли бы… И в то же время остаются те, у кого нет настоящего таланта, но которые уже ничему другому научиться не способны. Но все равно я особе</w:t>
      </w:r>
      <w:r w:rsidRPr="00BF600B">
        <w:rPr>
          <w:rFonts w:ascii="Times New Roman" w:hAnsi="Times New Roman"/>
          <w:sz w:val="28"/>
          <w:szCs w:val="28"/>
        </w:rPr>
        <w:t>н</w:t>
      </w:r>
      <w:r w:rsidRPr="00BF600B">
        <w:rPr>
          <w:rFonts w:ascii="Times New Roman" w:hAnsi="Times New Roman"/>
          <w:sz w:val="28"/>
          <w:szCs w:val="28"/>
        </w:rPr>
        <w:t>но первые курсы воспринимаю как такой естественный отбор. Опять же я еще не понимаю, как преподавать в бакалавриате, потому что я учился и пр</w:t>
      </w:r>
      <w:r w:rsidRPr="00BF600B">
        <w:rPr>
          <w:rFonts w:ascii="Times New Roman" w:hAnsi="Times New Roman"/>
          <w:sz w:val="28"/>
          <w:szCs w:val="28"/>
        </w:rPr>
        <w:t>е</w:t>
      </w:r>
      <w:r w:rsidRPr="00BF600B">
        <w:rPr>
          <w:rFonts w:ascii="Times New Roman" w:hAnsi="Times New Roman"/>
          <w:sz w:val="28"/>
          <w:szCs w:val="28"/>
        </w:rPr>
        <w:t>подавал всегда в системе специалиста и поэтому здесь я привык к несколько другим вещам: 2 года учишься, а потом начинаешь три года специализир</w:t>
      </w:r>
      <w:r w:rsidRPr="00BF600B">
        <w:rPr>
          <w:rFonts w:ascii="Times New Roman" w:hAnsi="Times New Roman"/>
          <w:sz w:val="28"/>
          <w:szCs w:val="28"/>
        </w:rPr>
        <w:t>о</w:t>
      </w:r>
      <w:r w:rsidRPr="00BF600B">
        <w:rPr>
          <w:rFonts w:ascii="Times New Roman" w:hAnsi="Times New Roman"/>
          <w:sz w:val="28"/>
          <w:szCs w:val="28"/>
        </w:rPr>
        <w:t>ваться. Вот. И теперь надо понять эту специализацию, вот так сказать, по-новому. С другой стороны, есть магистратура. Но все меняется. Можно ск</w:t>
      </w:r>
      <w:r w:rsidRPr="00BF600B">
        <w:rPr>
          <w:rFonts w:ascii="Times New Roman" w:hAnsi="Times New Roman"/>
          <w:sz w:val="28"/>
          <w:szCs w:val="28"/>
        </w:rPr>
        <w:t>а</w:t>
      </w:r>
      <w:r w:rsidRPr="00BF600B">
        <w:rPr>
          <w:rFonts w:ascii="Times New Roman" w:hAnsi="Times New Roman"/>
          <w:sz w:val="28"/>
          <w:szCs w:val="28"/>
        </w:rPr>
        <w:t>зать, что я сам учусь вместе со студентами.</w:t>
      </w:r>
    </w:p>
    <w:p w:rsidR="00860F97" w:rsidRPr="00BF600B" w:rsidRDefault="00860F97" w:rsidP="00BF600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BF600B">
        <w:rPr>
          <w:rFonts w:ascii="Times New Roman" w:hAnsi="Times New Roman"/>
          <w:sz w:val="28"/>
          <w:szCs w:val="28"/>
        </w:rPr>
        <w:t>П.: Ценное качество.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600B">
        <w:rPr>
          <w:rFonts w:ascii="Times New Roman" w:hAnsi="Times New Roman"/>
          <w:sz w:val="28"/>
          <w:szCs w:val="28"/>
        </w:rPr>
        <w:t>Благодарю Вас, что уделили время на это интервью и подробно ответили на все вопросы.</w:t>
      </w:r>
    </w:p>
    <w:sectPr w:rsidR="00860F97" w:rsidRPr="00BF600B" w:rsidSect="00AF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2B4"/>
    <w:rsid w:val="00025E15"/>
    <w:rsid w:val="00113510"/>
    <w:rsid w:val="001E76CF"/>
    <w:rsid w:val="00412F95"/>
    <w:rsid w:val="004E656E"/>
    <w:rsid w:val="00860F97"/>
    <w:rsid w:val="00870F43"/>
    <w:rsid w:val="008C09CE"/>
    <w:rsid w:val="00941527"/>
    <w:rsid w:val="00977B8E"/>
    <w:rsid w:val="00983351"/>
    <w:rsid w:val="00AA0ECC"/>
    <w:rsid w:val="00AF75AA"/>
    <w:rsid w:val="00BF600B"/>
    <w:rsid w:val="00E334F0"/>
    <w:rsid w:val="00E51EAE"/>
    <w:rsid w:val="00EE5306"/>
    <w:rsid w:val="00FC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9</Pages>
  <Words>2379</Words>
  <Characters>13562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Кира</cp:lastModifiedBy>
  <cp:revision>9</cp:revision>
  <dcterms:created xsi:type="dcterms:W3CDTF">2012-03-01T06:09:00Z</dcterms:created>
  <dcterms:modified xsi:type="dcterms:W3CDTF">2012-09-01T09:36:00Z</dcterms:modified>
</cp:coreProperties>
</file>